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E5" w:rsidRPr="00CD23E5" w:rsidRDefault="00CD23E5" w:rsidP="001B28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CD23E5">
        <w:rPr>
          <w:rFonts w:asciiTheme="majorBidi" w:hAnsiTheme="majorBidi" w:cstheme="majorBidi"/>
          <w:sz w:val="32"/>
          <w:szCs w:val="32"/>
        </w:rPr>
        <w:t>MALIGNANT EDEMA, CLOSTRIDIAL MYONECROSIS</w:t>
      </w:r>
      <w:r>
        <w:rPr>
          <w:rFonts w:asciiTheme="majorBidi" w:hAnsiTheme="majorBidi" w:cstheme="majorBidi"/>
          <w:sz w:val="32"/>
          <w:szCs w:val="32"/>
        </w:rPr>
        <w:t>, GAS GANGRENE</w:t>
      </w:r>
    </w:p>
    <w:p w:rsidR="00CD23E5" w:rsidRPr="00CD23E5" w:rsidRDefault="00CD23E5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CD23E5" w:rsidRPr="00CD23E5" w:rsidRDefault="00CD23E5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D23E5">
        <w:rPr>
          <w:rFonts w:asciiTheme="majorBidi" w:hAnsiTheme="majorBidi" w:cstheme="majorBidi"/>
          <w:b/>
          <w:bCs/>
          <w:sz w:val="32"/>
          <w:szCs w:val="32"/>
        </w:rPr>
        <w:t>ETIOLOGY</w:t>
      </w:r>
    </w:p>
    <w:p w:rsidR="00CD23E5" w:rsidRDefault="00CD23E5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tl/>
          <w:lang w:bidi="ar-IQ"/>
        </w:rPr>
      </w:pPr>
      <w:r w:rsidRPr="00CD23E5">
        <w:rPr>
          <w:rFonts w:asciiTheme="majorBidi" w:hAnsiTheme="majorBidi" w:cstheme="majorBidi"/>
          <w:i/>
          <w:iCs/>
          <w:sz w:val="32"/>
          <w:szCs w:val="32"/>
        </w:rPr>
        <w:t xml:space="preserve">     </w:t>
      </w:r>
      <w:r w:rsidRPr="00CD23E5">
        <w:rPr>
          <w:rFonts w:asciiTheme="majorBidi" w:hAnsiTheme="majorBidi" w:cstheme="majorBidi"/>
          <w:sz w:val="32"/>
          <w:szCs w:val="32"/>
        </w:rPr>
        <w:t>Malignant edema is an acute wound infection associated with organisms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CD23E5">
        <w:rPr>
          <w:rFonts w:asciiTheme="majorBidi" w:hAnsiTheme="majorBidi" w:cstheme="majorBidi"/>
          <w:sz w:val="32"/>
          <w:szCs w:val="32"/>
        </w:rPr>
        <w:t>of the genus Clostridium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 . </w:t>
      </w:r>
      <w:r w:rsidRPr="00CD23E5">
        <w:rPr>
          <w:rFonts w:asciiTheme="majorBidi" w:hAnsiTheme="majorBidi" w:cstheme="majorBidi"/>
          <w:i/>
          <w:iCs/>
          <w:sz w:val="32"/>
          <w:szCs w:val="32"/>
        </w:rPr>
        <w:t xml:space="preserve">Clostridium septicum, C. chauvoei, C. perfringens, C. sordellii, </w:t>
      </w:r>
      <w:r w:rsidRPr="00CD23E5">
        <w:rPr>
          <w:rFonts w:asciiTheme="majorBidi" w:hAnsiTheme="majorBidi" w:cstheme="majorBidi"/>
          <w:sz w:val="32"/>
          <w:szCs w:val="32"/>
        </w:rPr>
        <w:t xml:space="preserve">and </w:t>
      </w:r>
      <w:r w:rsidRPr="00CD23E5">
        <w:rPr>
          <w:rFonts w:asciiTheme="majorBidi" w:hAnsiTheme="majorBidi" w:cstheme="majorBidi"/>
          <w:i/>
          <w:iCs/>
          <w:sz w:val="32"/>
          <w:szCs w:val="32"/>
        </w:rPr>
        <w:t>C. novyi</w:t>
      </w:r>
      <w:r w:rsidRPr="00CD23E5">
        <w:rPr>
          <w:rFonts w:asciiTheme="majorBidi" w:hAnsiTheme="majorBidi" w:cstheme="majorBidi"/>
          <w:sz w:val="32"/>
          <w:szCs w:val="32"/>
        </w:rPr>
        <w:t xml:space="preserve"> have all been isolated from lesions typical of malignant edema of animals. In some cases there can be mixed infections. </w:t>
      </w:r>
      <w:r w:rsidRPr="00CD23E5">
        <w:rPr>
          <w:rFonts w:asciiTheme="majorBidi" w:hAnsiTheme="majorBidi" w:cstheme="majorBidi"/>
          <w:i/>
          <w:iCs/>
          <w:sz w:val="32"/>
          <w:szCs w:val="32"/>
        </w:rPr>
        <w:t>C. sordellii</w:t>
      </w:r>
      <w:r w:rsidRPr="00CD23E5">
        <w:rPr>
          <w:rFonts w:asciiTheme="majorBidi" w:hAnsiTheme="majorBidi" w:cstheme="majorBidi"/>
          <w:sz w:val="32"/>
          <w:szCs w:val="32"/>
        </w:rPr>
        <w:t xml:space="preserve"> has been associated chiefly with malignant edema of cattle but it has been found to be a cause of malignant edema and swelled head in sheep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CD23E5" w:rsidRPr="00CD23E5" w:rsidRDefault="00CD23E5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CD23E5" w:rsidRPr="00CD23E5" w:rsidRDefault="00CD23E5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D23E5">
        <w:rPr>
          <w:rFonts w:asciiTheme="majorBidi" w:hAnsiTheme="majorBidi" w:cstheme="majorBidi"/>
          <w:b/>
          <w:bCs/>
          <w:sz w:val="32"/>
          <w:szCs w:val="32"/>
        </w:rPr>
        <w:t>Epidemiology</w:t>
      </w:r>
    </w:p>
    <w:p w:rsidR="00CD23E5" w:rsidRPr="00CD23E5" w:rsidRDefault="00CD23E5" w:rsidP="001B28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CD23E5">
        <w:rPr>
          <w:rFonts w:asciiTheme="majorBidi" w:hAnsiTheme="majorBidi" w:cstheme="majorBidi"/>
          <w:sz w:val="32"/>
          <w:szCs w:val="32"/>
        </w:rPr>
        <w:t xml:space="preserve"> All ages and species of animals are susceptible. Sporadic disease affecting individual animals following injections but outbreaks following contamination of wounds produced by management procedures</w:t>
      </w:r>
    </w:p>
    <w:p w:rsidR="00CD23E5" w:rsidRPr="00CD23E5" w:rsidRDefault="00CD23E5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7E000D" w:rsidRPr="007E000D" w:rsidRDefault="007E000D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E000D">
        <w:rPr>
          <w:rFonts w:asciiTheme="majorBidi" w:hAnsiTheme="majorBidi" w:cstheme="majorBidi"/>
          <w:b/>
          <w:bCs/>
          <w:sz w:val="32"/>
          <w:szCs w:val="32"/>
        </w:rPr>
        <w:t>Source of infection</w:t>
      </w:r>
    </w:p>
    <w:p w:rsidR="007E000D" w:rsidRPr="007E000D" w:rsidRDefault="007E000D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7E000D">
        <w:rPr>
          <w:rFonts w:asciiTheme="majorBidi" w:hAnsiTheme="majorBidi" w:cstheme="majorBidi"/>
          <w:sz w:val="32"/>
          <w:szCs w:val="32"/>
        </w:rPr>
        <w:t>The infection is usually soil-borne, and the resistance of spores of the causative clostridia to environmental influence leads to persistence of the infection for long periods in a local area.</w:t>
      </w:r>
    </w:p>
    <w:p w:rsidR="007E000D" w:rsidRPr="007E000D" w:rsidRDefault="007E000D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7E000D" w:rsidRPr="007E000D" w:rsidRDefault="007E000D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7E000D" w:rsidRPr="00623700" w:rsidRDefault="00623700" w:rsidP="006237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23700">
        <w:rPr>
          <w:rFonts w:asciiTheme="majorBidi" w:hAnsiTheme="majorBidi" w:cstheme="majorBidi"/>
          <w:b/>
          <w:bCs/>
          <w:sz w:val="32"/>
          <w:szCs w:val="32"/>
        </w:rPr>
        <w:t xml:space="preserve">Transmission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and </w:t>
      </w:r>
      <w:r w:rsidRPr="00623700">
        <w:rPr>
          <w:rFonts w:asciiTheme="majorBidi" w:hAnsiTheme="majorBidi" w:cstheme="majorBidi"/>
          <w:b/>
          <w:bCs/>
          <w:sz w:val="32"/>
          <w:szCs w:val="32"/>
        </w:rPr>
        <w:t>risk factors</w:t>
      </w:r>
    </w:p>
    <w:p w:rsidR="007E000D" w:rsidRDefault="007E000D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7E000D">
        <w:rPr>
          <w:rFonts w:asciiTheme="majorBidi" w:hAnsiTheme="majorBidi" w:cstheme="majorBidi"/>
          <w:sz w:val="32"/>
          <w:szCs w:val="32"/>
        </w:rPr>
        <w:t xml:space="preserve">In most cases a wound is the portal of entry. </w:t>
      </w:r>
    </w:p>
    <w:p w:rsidR="007E000D" w:rsidRPr="007E000D" w:rsidRDefault="007E000D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1-</w:t>
      </w:r>
      <w:r w:rsidRPr="007E000D">
        <w:rPr>
          <w:rFonts w:asciiTheme="majorBidi" w:hAnsiTheme="majorBidi" w:cstheme="majorBidi"/>
          <w:sz w:val="32"/>
          <w:szCs w:val="32"/>
        </w:rPr>
        <w:t>Deep puncture wounds accompanied by severe trauma provide the most favorable conditions for growth of anaerobes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7E000D" w:rsidRPr="007E000D" w:rsidRDefault="007E000D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2-</w:t>
      </w:r>
      <w:r w:rsidRPr="007E000D">
        <w:rPr>
          <w:rFonts w:asciiTheme="majorBidi" w:hAnsiTheme="majorBidi" w:cstheme="majorBidi"/>
          <w:sz w:val="32"/>
          <w:szCs w:val="32"/>
        </w:rPr>
        <w:t>Infection may occur through surgical or accidental; wounds following vaccination, intramuscular injection of drugs, or through the umbilical cord in the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7E000D">
        <w:rPr>
          <w:rFonts w:asciiTheme="majorBidi" w:hAnsiTheme="majorBidi" w:cstheme="majorBidi"/>
          <w:sz w:val="32"/>
          <w:szCs w:val="32"/>
        </w:rPr>
        <w:t>newborn.</w:t>
      </w:r>
    </w:p>
    <w:p w:rsidR="007E000D" w:rsidRPr="00115172" w:rsidRDefault="007E000D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115172" w:rsidRPr="00115172" w:rsidRDefault="00115172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3- </w:t>
      </w:r>
      <w:r w:rsidRPr="00115172">
        <w:rPr>
          <w:rFonts w:asciiTheme="majorBidi" w:hAnsiTheme="majorBidi" w:cstheme="majorBidi"/>
          <w:sz w:val="32"/>
          <w:szCs w:val="32"/>
        </w:rPr>
        <w:t xml:space="preserve">Clostridial </w:t>
      </w:r>
      <w:r w:rsidR="007E000D" w:rsidRPr="00115172">
        <w:rPr>
          <w:rFonts w:asciiTheme="majorBidi" w:hAnsiTheme="majorBidi" w:cstheme="majorBidi"/>
          <w:sz w:val="32"/>
          <w:szCs w:val="32"/>
        </w:rPr>
        <w:t>species can be found in</w:t>
      </w:r>
      <w:r w:rsidRPr="00115172">
        <w:rPr>
          <w:rFonts w:asciiTheme="majorBidi" w:hAnsiTheme="majorBidi" w:cstheme="majorBidi"/>
          <w:sz w:val="32"/>
          <w:szCs w:val="32"/>
        </w:rPr>
        <w:t xml:space="preserve"> the normal muscle of horses</w:t>
      </w:r>
      <w:r>
        <w:rPr>
          <w:rFonts w:asciiTheme="majorBidi" w:hAnsiTheme="majorBidi" w:cstheme="majorBidi"/>
          <w:sz w:val="32"/>
          <w:szCs w:val="32"/>
        </w:rPr>
        <w:t xml:space="preserve"> and</w:t>
      </w:r>
      <w:r w:rsidRPr="00115172">
        <w:rPr>
          <w:rFonts w:asciiTheme="majorBidi" w:hAnsiTheme="majorBidi" w:cstheme="majorBidi"/>
          <w:sz w:val="32"/>
          <w:szCs w:val="32"/>
        </w:rPr>
        <w:t xml:space="preserve"> may be activated by anaerobic conditions</w:t>
      </w:r>
      <w:r>
        <w:rPr>
          <w:rFonts w:asciiTheme="majorBidi" w:hAnsiTheme="majorBidi" w:cstheme="majorBidi"/>
          <w:sz w:val="32"/>
          <w:szCs w:val="32"/>
        </w:rPr>
        <w:t xml:space="preserve"> such as</w:t>
      </w:r>
      <w:r w:rsidRPr="00115172">
        <w:rPr>
          <w:rFonts w:asciiTheme="majorBidi" w:hAnsiTheme="majorBidi" w:cstheme="majorBidi"/>
          <w:sz w:val="32"/>
          <w:szCs w:val="32"/>
        </w:rPr>
        <w:t xml:space="preserve"> intramuscular injection of drugs, commonly in association with the treatment of colic</w:t>
      </w:r>
      <w:r>
        <w:rPr>
          <w:rFonts w:asciiTheme="majorBidi" w:hAnsiTheme="majorBidi" w:cstheme="majorBidi"/>
          <w:sz w:val="32"/>
          <w:szCs w:val="32"/>
        </w:rPr>
        <w:t>,</w:t>
      </w:r>
      <w:r w:rsidRPr="00115172">
        <w:rPr>
          <w:rFonts w:asciiTheme="majorBidi" w:hAnsiTheme="majorBidi" w:cstheme="majorBidi"/>
          <w:sz w:val="32"/>
          <w:szCs w:val="32"/>
        </w:rPr>
        <w:t xml:space="preserve"> is the common precipitating factor.</w:t>
      </w:r>
    </w:p>
    <w:p w:rsidR="00115172" w:rsidRPr="00115172" w:rsidRDefault="00115172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4-</w:t>
      </w:r>
      <w:r w:rsidR="001C2F36">
        <w:rPr>
          <w:rFonts w:asciiTheme="majorBidi" w:hAnsiTheme="majorBidi" w:cstheme="majorBidi"/>
          <w:sz w:val="32"/>
          <w:szCs w:val="32"/>
        </w:rPr>
        <w:t xml:space="preserve"> </w:t>
      </w:r>
      <w:r w:rsidRPr="00115172">
        <w:rPr>
          <w:rFonts w:asciiTheme="majorBidi" w:hAnsiTheme="majorBidi" w:cstheme="majorBidi"/>
          <w:sz w:val="32"/>
          <w:szCs w:val="32"/>
        </w:rPr>
        <w:t>In all species there is risk with the intramuscular injection of drugs such as anthelmintics and nutritional supplements, some of which can cause significant tissue damage at the site</w:t>
      </w:r>
    </w:p>
    <w:p w:rsidR="00115172" w:rsidRPr="00115172" w:rsidRDefault="00115172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1C2F36" w:rsidRPr="001C2F36" w:rsidRDefault="001C2F36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5- </w:t>
      </w:r>
      <w:r w:rsidR="00115172" w:rsidRPr="001C2F36">
        <w:rPr>
          <w:rFonts w:asciiTheme="majorBidi" w:hAnsiTheme="majorBidi" w:cstheme="majorBidi"/>
          <w:sz w:val="32"/>
          <w:szCs w:val="32"/>
        </w:rPr>
        <w:t>Outbreaks can occur in sheep after</w:t>
      </w:r>
      <w:r w:rsidRPr="001C2F36">
        <w:rPr>
          <w:rFonts w:asciiTheme="majorBidi" w:hAnsiTheme="majorBidi" w:cstheme="majorBidi"/>
          <w:sz w:val="32"/>
          <w:szCs w:val="32"/>
        </w:rPr>
        <w:t xml:space="preserve"> management practices such as shearing, and docking, or following lambing.</w:t>
      </w:r>
    </w:p>
    <w:p w:rsidR="001C2F36" w:rsidRPr="001C2F36" w:rsidRDefault="001C2F36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6- </w:t>
      </w:r>
      <w:r w:rsidRPr="001C2F36">
        <w:rPr>
          <w:rFonts w:asciiTheme="majorBidi" w:hAnsiTheme="majorBidi" w:cstheme="majorBidi"/>
          <w:sz w:val="32"/>
          <w:szCs w:val="32"/>
        </w:rPr>
        <w:t>in cattle following parturition, sometimes associated with lacerations of the vulva.</w:t>
      </w:r>
    </w:p>
    <w:p w:rsidR="006457C0" w:rsidRPr="001C2F36" w:rsidRDefault="001C2F36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7- </w:t>
      </w:r>
      <w:r w:rsidRPr="001C2F36">
        <w:rPr>
          <w:rFonts w:asciiTheme="majorBidi" w:hAnsiTheme="majorBidi" w:cstheme="majorBidi"/>
          <w:sz w:val="32"/>
          <w:szCs w:val="32"/>
        </w:rPr>
        <w:t>The disease</w:t>
      </w:r>
      <w:r w:rsidR="006457C0">
        <w:rPr>
          <w:rFonts w:asciiTheme="majorBidi" w:hAnsiTheme="majorBidi" w:cstheme="majorBidi"/>
          <w:sz w:val="32"/>
          <w:szCs w:val="32"/>
        </w:rPr>
        <w:t xml:space="preserve"> </w:t>
      </w:r>
      <w:r w:rsidRPr="001C2F36">
        <w:rPr>
          <w:rFonts w:asciiTheme="majorBidi" w:hAnsiTheme="majorBidi" w:cstheme="majorBidi"/>
          <w:sz w:val="32"/>
          <w:szCs w:val="32"/>
        </w:rPr>
        <w:t>'swelled head', a form of malignant</w:t>
      </w:r>
      <w:r w:rsidR="006457C0" w:rsidRPr="006457C0">
        <w:rPr>
          <w:rFonts w:asciiTheme="majorBidi" w:hAnsiTheme="majorBidi" w:cstheme="majorBidi"/>
          <w:sz w:val="32"/>
          <w:szCs w:val="32"/>
        </w:rPr>
        <w:t xml:space="preserve"> </w:t>
      </w:r>
      <w:r w:rsidR="006457C0" w:rsidRPr="001C2F36">
        <w:rPr>
          <w:rFonts w:asciiTheme="majorBidi" w:hAnsiTheme="majorBidi" w:cstheme="majorBidi"/>
          <w:sz w:val="32"/>
          <w:szCs w:val="32"/>
        </w:rPr>
        <w:t>edema, occurs in young rams 6 months to2 years old when they are run in bands</w:t>
      </w:r>
      <w:r w:rsidR="006457C0" w:rsidRPr="006457C0">
        <w:rPr>
          <w:rFonts w:asciiTheme="majorBidi" w:hAnsiTheme="majorBidi" w:cstheme="majorBidi"/>
          <w:sz w:val="32"/>
          <w:szCs w:val="32"/>
        </w:rPr>
        <w:t xml:space="preserve"> </w:t>
      </w:r>
      <w:r w:rsidR="006457C0" w:rsidRPr="001C2F36">
        <w:rPr>
          <w:rFonts w:asciiTheme="majorBidi" w:hAnsiTheme="majorBidi" w:cstheme="majorBidi"/>
          <w:sz w:val="32"/>
          <w:szCs w:val="32"/>
        </w:rPr>
        <w:t>and fight among themselves.</w:t>
      </w:r>
    </w:p>
    <w:p w:rsidR="006457C0" w:rsidRPr="001C2F36" w:rsidRDefault="006457C0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6457C0" w:rsidRPr="006457C0" w:rsidRDefault="006457C0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457C0">
        <w:rPr>
          <w:rFonts w:asciiTheme="majorBidi" w:hAnsiTheme="majorBidi" w:cstheme="majorBidi"/>
          <w:b/>
          <w:bCs/>
          <w:sz w:val="32"/>
          <w:szCs w:val="32"/>
        </w:rPr>
        <w:t>PATHOGEN ESIS</w:t>
      </w:r>
    </w:p>
    <w:p w:rsidR="006457C0" w:rsidRPr="006457C0" w:rsidRDefault="006457C0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6457C0">
        <w:rPr>
          <w:rFonts w:asciiTheme="majorBidi" w:hAnsiTheme="majorBidi" w:cstheme="majorBidi"/>
          <w:sz w:val="32"/>
          <w:szCs w:val="32"/>
        </w:rPr>
        <w:t>Potent necrotoxins are produced in the local lesion and cause death when absorbed into the bloodstream. Locally the exotoxins cause extensive edema and necrosis followed by gangrene.</w:t>
      </w:r>
    </w:p>
    <w:p w:rsidR="006457C0" w:rsidRPr="006457C0" w:rsidRDefault="006457C0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6457C0" w:rsidRPr="006457C0" w:rsidRDefault="006457C0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6457C0">
        <w:rPr>
          <w:rFonts w:asciiTheme="majorBidi" w:hAnsiTheme="majorBidi" w:cstheme="majorBidi"/>
          <w:sz w:val="32"/>
          <w:szCs w:val="32"/>
        </w:rPr>
        <w:t>CLI NICAL FINDINGS</w:t>
      </w:r>
    </w:p>
    <w:p w:rsidR="006457C0" w:rsidRPr="006457C0" w:rsidRDefault="006457C0" w:rsidP="00EA597D">
      <w:pPr>
        <w:pStyle w:val="a3"/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1-</w:t>
      </w:r>
      <w:r w:rsidRPr="006457C0">
        <w:rPr>
          <w:rFonts w:asciiTheme="majorBidi" w:hAnsiTheme="majorBidi" w:cstheme="majorBidi"/>
          <w:sz w:val="32"/>
          <w:szCs w:val="32"/>
        </w:rPr>
        <w:t>Clinical signs appear within 6-48 hours of infection.</w:t>
      </w:r>
    </w:p>
    <w:p w:rsidR="006457C0" w:rsidRPr="006457C0" w:rsidRDefault="006457C0" w:rsidP="00EA597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2-</w:t>
      </w:r>
      <w:r w:rsidRPr="006457C0">
        <w:rPr>
          <w:rFonts w:asciiTheme="majorBidi" w:hAnsiTheme="majorBidi" w:cstheme="majorBidi"/>
          <w:sz w:val="32"/>
          <w:szCs w:val="32"/>
        </w:rPr>
        <w:t>a local lesion at the site of infection consisting of a soft,</w:t>
      </w:r>
    </w:p>
    <w:p w:rsidR="006457C0" w:rsidRPr="006457C0" w:rsidRDefault="006457C0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</w:t>
      </w:r>
      <w:r w:rsidRPr="006457C0">
        <w:rPr>
          <w:rFonts w:asciiTheme="majorBidi" w:hAnsiTheme="majorBidi" w:cstheme="majorBidi"/>
          <w:sz w:val="32"/>
          <w:szCs w:val="32"/>
        </w:rPr>
        <w:t xml:space="preserve">doughy swelling with marked local erythema </w:t>
      </w:r>
      <w:r w:rsidR="00E630D8">
        <w:rPr>
          <w:rFonts w:asciiTheme="majorBidi" w:hAnsiTheme="majorBidi" w:cstheme="majorBidi"/>
          <w:sz w:val="32"/>
          <w:szCs w:val="32"/>
        </w:rPr>
        <w:t xml:space="preserve">           </w:t>
      </w:r>
      <w:r w:rsidRPr="006457C0">
        <w:rPr>
          <w:rFonts w:asciiTheme="majorBidi" w:hAnsiTheme="majorBidi" w:cstheme="majorBidi"/>
          <w:sz w:val="32"/>
          <w:szCs w:val="32"/>
        </w:rPr>
        <w:t>accompanied by severe pain on palpation.</w:t>
      </w:r>
    </w:p>
    <w:p w:rsidR="006457C0" w:rsidRPr="006457C0" w:rsidRDefault="006457C0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3-</w:t>
      </w:r>
      <w:r w:rsidRPr="006457C0">
        <w:rPr>
          <w:rFonts w:asciiTheme="majorBidi" w:hAnsiTheme="majorBidi" w:cstheme="majorBidi"/>
          <w:sz w:val="32"/>
          <w:szCs w:val="32"/>
        </w:rPr>
        <w:t xml:space="preserve"> A later stage the swelling becomes tense and the skin dark and taut.</w:t>
      </w:r>
    </w:p>
    <w:p w:rsidR="006457C0" w:rsidRPr="006457C0" w:rsidRDefault="006457C0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E630D8" w:rsidRPr="006457C0" w:rsidRDefault="00E630D8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4-</w:t>
      </w:r>
      <w:r w:rsidRPr="00E630D8">
        <w:rPr>
          <w:rFonts w:asciiTheme="majorBidi" w:hAnsiTheme="majorBidi" w:cstheme="majorBidi"/>
          <w:sz w:val="32"/>
          <w:szCs w:val="32"/>
        </w:rPr>
        <w:t xml:space="preserve"> </w:t>
      </w:r>
      <w:r w:rsidRPr="006457C0">
        <w:rPr>
          <w:rFonts w:asciiTheme="majorBidi" w:hAnsiTheme="majorBidi" w:cstheme="majorBidi"/>
          <w:sz w:val="32"/>
          <w:szCs w:val="32"/>
        </w:rPr>
        <w:t xml:space="preserve">depending on the type of infection </w:t>
      </w:r>
      <w:r w:rsidR="006457C0" w:rsidRPr="006457C0">
        <w:rPr>
          <w:rFonts w:asciiTheme="majorBidi" w:hAnsiTheme="majorBidi" w:cstheme="majorBidi"/>
          <w:sz w:val="32"/>
          <w:szCs w:val="32"/>
        </w:rPr>
        <w:t xml:space="preserve">Emphysema </w:t>
      </w:r>
      <w:r>
        <w:rPr>
          <w:rFonts w:asciiTheme="majorBidi" w:hAnsiTheme="majorBidi" w:cstheme="majorBidi"/>
          <w:sz w:val="32"/>
          <w:szCs w:val="32"/>
        </w:rPr>
        <w:t xml:space="preserve">with </w:t>
      </w:r>
      <w:r w:rsidRPr="006457C0">
        <w:rPr>
          <w:rFonts w:asciiTheme="majorBidi" w:hAnsiTheme="majorBidi" w:cstheme="majorBidi"/>
          <w:sz w:val="32"/>
          <w:szCs w:val="32"/>
        </w:rPr>
        <w:t>extensive</w:t>
      </w:r>
      <w:r w:rsidRPr="00E630D8">
        <w:rPr>
          <w:rFonts w:asciiTheme="majorBidi" w:hAnsiTheme="majorBidi" w:cstheme="majorBidi"/>
          <w:sz w:val="32"/>
          <w:szCs w:val="32"/>
        </w:rPr>
        <w:t xml:space="preserve"> </w:t>
      </w:r>
      <w:r w:rsidRPr="006457C0">
        <w:rPr>
          <w:rFonts w:asciiTheme="majorBidi" w:hAnsiTheme="majorBidi" w:cstheme="majorBidi"/>
          <w:sz w:val="32"/>
          <w:szCs w:val="32"/>
        </w:rPr>
        <w:t>frothy exudation from the wound</w:t>
      </w:r>
      <w:r w:rsidRPr="00E630D8">
        <w:rPr>
          <w:rFonts w:asciiTheme="majorBidi" w:hAnsiTheme="majorBidi" w:cstheme="majorBidi"/>
          <w:sz w:val="32"/>
          <w:szCs w:val="32"/>
        </w:rPr>
        <w:t xml:space="preserve"> </w:t>
      </w:r>
      <w:r w:rsidRPr="006457C0">
        <w:rPr>
          <w:rFonts w:asciiTheme="majorBidi" w:hAnsiTheme="majorBidi" w:cstheme="majorBidi"/>
          <w:sz w:val="32"/>
          <w:szCs w:val="32"/>
        </w:rPr>
        <w:t xml:space="preserve">may or may not be present. </w:t>
      </w:r>
      <w:r>
        <w:rPr>
          <w:rFonts w:asciiTheme="majorBidi" w:hAnsiTheme="majorBidi" w:cstheme="majorBidi"/>
          <w:sz w:val="32"/>
          <w:szCs w:val="32"/>
        </w:rPr>
        <w:t xml:space="preserve">We can notice </w:t>
      </w:r>
      <w:r w:rsidRPr="006457C0">
        <w:rPr>
          <w:rFonts w:asciiTheme="majorBidi" w:hAnsiTheme="majorBidi" w:cstheme="majorBidi"/>
          <w:sz w:val="32"/>
          <w:szCs w:val="32"/>
        </w:rPr>
        <w:t>With</w:t>
      </w:r>
      <w:r w:rsidRPr="00E630D8">
        <w:rPr>
          <w:rFonts w:asciiTheme="majorBidi" w:hAnsiTheme="majorBidi" w:cstheme="majorBidi"/>
          <w:i/>
          <w:iCs/>
          <w:sz w:val="32"/>
          <w:szCs w:val="32"/>
        </w:rPr>
        <w:t xml:space="preserve"> C. </w:t>
      </w:r>
      <w:proofErr w:type="spellStart"/>
      <w:r w:rsidRPr="00E630D8">
        <w:rPr>
          <w:rFonts w:asciiTheme="majorBidi" w:hAnsiTheme="majorBidi" w:cstheme="majorBidi"/>
          <w:i/>
          <w:iCs/>
          <w:sz w:val="32"/>
          <w:szCs w:val="32"/>
        </w:rPr>
        <w:t>novyi</w:t>
      </w:r>
      <w:proofErr w:type="spellEnd"/>
      <w:r w:rsidRPr="006457C0">
        <w:rPr>
          <w:rFonts w:asciiTheme="majorBidi" w:hAnsiTheme="majorBidi" w:cstheme="majorBidi"/>
          <w:sz w:val="32"/>
          <w:szCs w:val="32"/>
        </w:rPr>
        <w:t xml:space="preserve"> infections there is no emphysema.</w:t>
      </w:r>
    </w:p>
    <w:p w:rsidR="006457C0" w:rsidRPr="006457C0" w:rsidRDefault="00E630D8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5-</w:t>
      </w:r>
      <w:r w:rsidR="006457C0" w:rsidRPr="006457C0">
        <w:rPr>
          <w:rFonts w:asciiTheme="majorBidi" w:hAnsiTheme="majorBidi" w:cstheme="majorBidi"/>
          <w:sz w:val="32"/>
          <w:szCs w:val="32"/>
        </w:rPr>
        <w:t>A high fever (41-42°</w:t>
      </w:r>
      <w:r>
        <w:rPr>
          <w:rFonts w:asciiTheme="majorBidi" w:hAnsiTheme="majorBidi" w:cstheme="majorBidi"/>
          <w:sz w:val="32"/>
          <w:szCs w:val="32"/>
        </w:rPr>
        <w:t>C</w:t>
      </w:r>
      <w:r w:rsidR="006457C0" w:rsidRPr="006457C0">
        <w:rPr>
          <w:rFonts w:asciiTheme="majorBidi" w:hAnsiTheme="majorBidi" w:cstheme="majorBidi"/>
          <w:sz w:val="32"/>
          <w:szCs w:val="32"/>
        </w:rPr>
        <w:t>) is</w:t>
      </w:r>
    </w:p>
    <w:p w:rsidR="003D5B1E" w:rsidRPr="006457C0" w:rsidRDefault="00E630D8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6-</w:t>
      </w:r>
      <w:r w:rsidR="006457C0" w:rsidRPr="006457C0">
        <w:rPr>
          <w:rFonts w:asciiTheme="majorBidi" w:hAnsiTheme="majorBidi" w:cstheme="majorBidi"/>
          <w:sz w:val="32"/>
          <w:szCs w:val="32"/>
        </w:rPr>
        <w:t>affected animals are</w:t>
      </w:r>
      <w:r w:rsidR="003D5B1E" w:rsidRPr="003D5B1E">
        <w:rPr>
          <w:rFonts w:asciiTheme="majorBidi" w:hAnsiTheme="majorBidi" w:cstheme="majorBidi"/>
          <w:sz w:val="32"/>
          <w:szCs w:val="32"/>
        </w:rPr>
        <w:t xml:space="preserve"> </w:t>
      </w:r>
      <w:r w:rsidR="003D5B1E" w:rsidRPr="006457C0">
        <w:rPr>
          <w:rFonts w:asciiTheme="majorBidi" w:hAnsiTheme="majorBidi" w:cstheme="majorBidi"/>
          <w:sz w:val="32"/>
          <w:szCs w:val="32"/>
        </w:rPr>
        <w:t>depressed, weak and show muscle tremor</w:t>
      </w:r>
      <w:r w:rsidR="003D5B1E" w:rsidRPr="003D5B1E">
        <w:rPr>
          <w:rFonts w:asciiTheme="majorBidi" w:hAnsiTheme="majorBidi" w:cstheme="majorBidi"/>
          <w:sz w:val="32"/>
          <w:szCs w:val="32"/>
        </w:rPr>
        <w:t xml:space="preserve"> </w:t>
      </w:r>
      <w:r w:rsidR="003D5B1E" w:rsidRPr="006457C0">
        <w:rPr>
          <w:rFonts w:asciiTheme="majorBidi" w:hAnsiTheme="majorBidi" w:cstheme="majorBidi"/>
          <w:sz w:val="32"/>
          <w:szCs w:val="32"/>
        </w:rPr>
        <w:t>and usually stiffness or lameness.</w:t>
      </w:r>
    </w:p>
    <w:p w:rsidR="006457C0" w:rsidRPr="006457C0" w:rsidRDefault="003D5B1E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7-</w:t>
      </w:r>
      <w:r w:rsidR="006457C0" w:rsidRPr="006457C0">
        <w:rPr>
          <w:rFonts w:asciiTheme="majorBidi" w:hAnsiTheme="majorBidi" w:cstheme="majorBidi"/>
          <w:sz w:val="32"/>
          <w:szCs w:val="32"/>
        </w:rPr>
        <w:t>The</w:t>
      </w:r>
      <w:r w:rsidRPr="003D5B1E">
        <w:rPr>
          <w:rFonts w:asciiTheme="majorBidi" w:hAnsiTheme="majorBidi" w:cstheme="majorBidi"/>
          <w:sz w:val="32"/>
          <w:szCs w:val="32"/>
        </w:rPr>
        <w:t xml:space="preserve"> </w:t>
      </w:r>
      <w:r w:rsidR="001B2803" w:rsidRPr="006457C0">
        <w:rPr>
          <w:rFonts w:asciiTheme="majorBidi" w:hAnsiTheme="majorBidi" w:cstheme="majorBidi"/>
          <w:sz w:val="32"/>
          <w:szCs w:val="32"/>
        </w:rPr>
        <w:t>mucosa</w:t>
      </w:r>
      <w:r w:rsidRPr="006457C0">
        <w:rPr>
          <w:rFonts w:asciiTheme="majorBidi" w:hAnsiTheme="majorBidi" w:cstheme="majorBidi"/>
          <w:sz w:val="32"/>
          <w:szCs w:val="32"/>
        </w:rPr>
        <w:t xml:space="preserve"> are dry and congested</w:t>
      </w:r>
    </w:p>
    <w:p w:rsidR="003D5B1E" w:rsidRPr="006457C0" w:rsidRDefault="003D5B1E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8-</w:t>
      </w:r>
      <w:r w:rsidR="006457C0" w:rsidRPr="006457C0">
        <w:rPr>
          <w:rFonts w:asciiTheme="majorBidi" w:hAnsiTheme="majorBidi" w:cstheme="majorBidi"/>
          <w:sz w:val="32"/>
          <w:szCs w:val="32"/>
        </w:rPr>
        <w:t xml:space="preserve"> affected animals die</w:t>
      </w:r>
      <w:r w:rsidRPr="003D5B1E">
        <w:rPr>
          <w:rFonts w:asciiTheme="majorBidi" w:hAnsiTheme="majorBidi" w:cstheme="majorBidi"/>
          <w:sz w:val="32"/>
          <w:szCs w:val="32"/>
        </w:rPr>
        <w:t xml:space="preserve"> </w:t>
      </w:r>
      <w:r w:rsidRPr="006457C0">
        <w:rPr>
          <w:rFonts w:asciiTheme="majorBidi" w:hAnsiTheme="majorBidi" w:cstheme="majorBidi"/>
          <w:sz w:val="32"/>
          <w:szCs w:val="32"/>
        </w:rPr>
        <w:t>within 24-48 hours of the first appearance</w:t>
      </w:r>
      <w:r w:rsidRPr="003D5B1E">
        <w:rPr>
          <w:rFonts w:asciiTheme="majorBidi" w:hAnsiTheme="majorBidi" w:cstheme="majorBidi"/>
          <w:sz w:val="32"/>
          <w:szCs w:val="32"/>
        </w:rPr>
        <w:t xml:space="preserve"> </w:t>
      </w:r>
      <w:r w:rsidRPr="006457C0">
        <w:rPr>
          <w:rFonts w:asciiTheme="majorBidi" w:hAnsiTheme="majorBidi" w:cstheme="majorBidi"/>
          <w:sz w:val="32"/>
          <w:szCs w:val="32"/>
        </w:rPr>
        <w:t>of signs.</w:t>
      </w:r>
    </w:p>
    <w:p w:rsidR="003D5B1E" w:rsidRPr="006457C0" w:rsidRDefault="003D5B1E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3D5B1E" w:rsidRPr="006457C0" w:rsidRDefault="003D5B1E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9-</w:t>
      </w:r>
      <w:r w:rsidR="006457C0" w:rsidRPr="006457C0">
        <w:rPr>
          <w:rFonts w:asciiTheme="majorBidi" w:hAnsiTheme="majorBidi" w:cstheme="majorBidi"/>
          <w:sz w:val="32"/>
          <w:szCs w:val="32"/>
        </w:rPr>
        <w:t>When infection occurs at parturition,</w:t>
      </w:r>
      <w:r w:rsidRPr="003D5B1E">
        <w:rPr>
          <w:rFonts w:asciiTheme="majorBidi" w:hAnsiTheme="majorBidi" w:cstheme="majorBidi"/>
          <w:sz w:val="32"/>
          <w:szCs w:val="32"/>
        </w:rPr>
        <w:t xml:space="preserve"> </w:t>
      </w:r>
      <w:r w:rsidRPr="006457C0">
        <w:rPr>
          <w:rFonts w:asciiTheme="majorBidi" w:hAnsiTheme="majorBidi" w:cstheme="majorBidi"/>
          <w:sz w:val="32"/>
          <w:szCs w:val="32"/>
        </w:rPr>
        <w:t>swelling of the vulva accompanied by the</w:t>
      </w:r>
      <w:r w:rsidRPr="003D5B1E">
        <w:rPr>
          <w:rFonts w:asciiTheme="majorBidi" w:hAnsiTheme="majorBidi" w:cstheme="majorBidi"/>
          <w:sz w:val="32"/>
          <w:szCs w:val="32"/>
        </w:rPr>
        <w:t xml:space="preserve"> </w:t>
      </w:r>
      <w:r w:rsidRPr="006457C0">
        <w:rPr>
          <w:rFonts w:asciiTheme="majorBidi" w:hAnsiTheme="majorBidi" w:cstheme="majorBidi"/>
          <w:sz w:val="32"/>
          <w:szCs w:val="32"/>
        </w:rPr>
        <w:t>discharge of a reddish-brown fluid occurs</w:t>
      </w:r>
    </w:p>
    <w:p w:rsidR="003D5B1E" w:rsidRPr="006457C0" w:rsidRDefault="003D5B1E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6457C0">
        <w:rPr>
          <w:rFonts w:asciiTheme="majorBidi" w:hAnsiTheme="majorBidi" w:cstheme="majorBidi"/>
          <w:sz w:val="32"/>
          <w:szCs w:val="32"/>
        </w:rPr>
        <w:t>within 2-3 days. The swelling extends to</w:t>
      </w:r>
      <w:r w:rsidRPr="003D5B1E">
        <w:rPr>
          <w:rFonts w:asciiTheme="majorBidi" w:hAnsiTheme="majorBidi" w:cstheme="majorBidi"/>
          <w:sz w:val="32"/>
          <w:szCs w:val="32"/>
        </w:rPr>
        <w:t xml:space="preserve"> </w:t>
      </w:r>
      <w:r w:rsidRPr="006457C0">
        <w:rPr>
          <w:rFonts w:asciiTheme="majorBidi" w:hAnsiTheme="majorBidi" w:cstheme="majorBidi"/>
          <w:sz w:val="32"/>
          <w:szCs w:val="32"/>
        </w:rPr>
        <w:t>pelvic tissues and perineal</w:t>
      </w:r>
      <w:r w:rsidRPr="003D5B1E">
        <w:rPr>
          <w:rFonts w:asciiTheme="majorBidi" w:hAnsiTheme="majorBidi" w:cstheme="majorBidi"/>
          <w:sz w:val="32"/>
          <w:szCs w:val="32"/>
        </w:rPr>
        <w:t xml:space="preserve"> </w:t>
      </w:r>
      <w:r w:rsidRPr="006457C0">
        <w:rPr>
          <w:rFonts w:asciiTheme="majorBidi" w:hAnsiTheme="majorBidi" w:cstheme="majorBidi"/>
          <w:sz w:val="32"/>
          <w:szCs w:val="32"/>
        </w:rPr>
        <w:t>region.</w:t>
      </w:r>
      <w:r w:rsidRPr="003D5B1E">
        <w:rPr>
          <w:rFonts w:asciiTheme="majorBidi" w:hAnsiTheme="majorBidi" w:cstheme="majorBidi"/>
          <w:sz w:val="32"/>
          <w:szCs w:val="32"/>
        </w:rPr>
        <w:t xml:space="preserve"> </w:t>
      </w:r>
      <w:r w:rsidRPr="006457C0">
        <w:rPr>
          <w:rFonts w:asciiTheme="majorBidi" w:hAnsiTheme="majorBidi" w:cstheme="majorBidi"/>
          <w:sz w:val="32"/>
          <w:szCs w:val="32"/>
        </w:rPr>
        <w:t>The local lesions are accompanied</w:t>
      </w:r>
      <w:r w:rsidRPr="003D5B1E">
        <w:rPr>
          <w:rFonts w:asciiTheme="majorBidi" w:hAnsiTheme="majorBidi" w:cstheme="majorBidi"/>
          <w:sz w:val="32"/>
          <w:szCs w:val="32"/>
        </w:rPr>
        <w:t xml:space="preserve"> </w:t>
      </w:r>
      <w:r w:rsidRPr="006457C0">
        <w:rPr>
          <w:rFonts w:asciiTheme="majorBidi" w:hAnsiTheme="majorBidi" w:cstheme="majorBidi"/>
          <w:sz w:val="32"/>
          <w:szCs w:val="32"/>
        </w:rPr>
        <w:t>by a profound toxemia and death occurs</w:t>
      </w:r>
      <w:r w:rsidRPr="003D5B1E">
        <w:rPr>
          <w:rFonts w:asciiTheme="majorBidi" w:hAnsiTheme="majorBidi" w:cstheme="majorBidi"/>
          <w:sz w:val="32"/>
          <w:szCs w:val="32"/>
        </w:rPr>
        <w:t xml:space="preserve"> </w:t>
      </w:r>
      <w:r w:rsidRPr="006457C0">
        <w:rPr>
          <w:rFonts w:asciiTheme="majorBidi" w:hAnsiTheme="majorBidi" w:cstheme="majorBidi"/>
          <w:sz w:val="32"/>
          <w:szCs w:val="32"/>
        </w:rPr>
        <w:t>within 1-2 days.</w:t>
      </w:r>
    </w:p>
    <w:p w:rsidR="006457C0" w:rsidRPr="006457C0" w:rsidRDefault="006457C0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3A624F" w:rsidRPr="006457C0" w:rsidRDefault="003D5B1E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10-</w:t>
      </w:r>
      <w:r w:rsidR="006457C0" w:rsidRPr="006457C0">
        <w:rPr>
          <w:rFonts w:asciiTheme="majorBidi" w:hAnsiTheme="majorBidi" w:cstheme="majorBidi"/>
          <w:sz w:val="32"/>
          <w:szCs w:val="32"/>
        </w:rPr>
        <w:t>In 'swelled head' of rams the edema is</w:t>
      </w:r>
      <w:r w:rsidR="003A624F" w:rsidRPr="003A624F">
        <w:rPr>
          <w:rFonts w:asciiTheme="majorBidi" w:hAnsiTheme="majorBidi" w:cstheme="majorBidi"/>
          <w:sz w:val="32"/>
          <w:szCs w:val="32"/>
        </w:rPr>
        <w:t xml:space="preserve"> </w:t>
      </w:r>
      <w:r w:rsidR="003A624F" w:rsidRPr="006457C0">
        <w:rPr>
          <w:rFonts w:asciiTheme="majorBidi" w:hAnsiTheme="majorBidi" w:cstheme="majorBidi"/>
          <w:sz w:val="32"/>
          <w:szCs w:val="32"/>
        </w:rPr>
        <w:t>occurs</w:t>
      </w:r>
      <w:r w:rsidR="003A624F" w:rsidRPr="003A624F">
        <w:rPr>
          <w:rFonts w:asciiTheme="majorBidi" w:hAnsiTheme="majorBidi" w:cstheme="majorBidi"/>
          <w:sz w:val="32"/>
          <w:szCs w:val="32"/>
        </w:rPr>
        <w:t xml:space="preserve"> </w:t>
      </w:r>
      <w:r w:rsidR="003A624F" w:rsidRPr="006457C0">
        <w:rPr>
          <w:rFonts w:asciiTheme="majorBidi" w:hAnsiTheme="majorBidi" w:cstheme="majorBidi"/>
          <w:sz w:val="32"/>
          <w:szCs w:val="32"/>
        </w:rPr>
        <w:t>first under the eyes and spreads to the</w:t>
      </w:r>
      <w:r w:rsidR="003A624F" w:rsidRPr="003A624F">
        <w:rPr>
          <w:rFonts w:asciiTheme="majorBidi" w:hAnsiTheme="majorBidi" w:cstheme="majorBidi"/>
          <w:sz w:val="32"/>
          <w:szCs w:val="32"/>
        </w:rPr>
        <w:t xml:space="preserve"> </w:t>
      </w:r>
      <w:r w:rsidR="003A624F" w:rsidRPr="006457C0">
        <w:rPr>
          <w:rFonts w:asciiTheme="majorBidi" w:hAnsiTheme="majorBidi" w:cstheme="majorBidi"/>
          <w:sz w:val="32"/>
          <w:szCs w:val="32"/>
        </w:rPr>
        <w:t>subcutaneous tissues of the head and</w:t>
      </w:r>
      <w:r w:rsidR="003A624F" w:rsidRPr="003A624F">
        <w:rPr>
          <w:rFonts w:asciiTheme="majorBidi" w:hAnsiTheme="majorBidi" w:cstheme="majorBidi"/>
          <w:sz w:val="32"/>
          <w:szCs w:val="32"/>
        </w:rPr>
        <w:t xml:space="preserve"> </w:t>
      </w:r>
      <w:r w:rsidR="003A624F" w:rsidRPr="006457C0">
        <w:rPr>
          <w:rFonts w:asciiTheme="majorBidi" w:hAnsiTheme="majorBidi" w:cstheme="majorBidi"/>
          <w:sz w:val="32"/>
          <w:szCs w:val="32"/>
        </w:rPr>
        <w:t>down the neck.</w:t>
      </w:r>
    </w:p>
    <w:p w:rsidR="003A624F" w:rsidRPr="006457C0" w:rsidRDefault="003A624F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FF72B3" w:rsidRPr="00FF72B3" w:rsidRDefault="00FF72B3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FF72B3">
        <w:rPr>
          <w:rFonts w:asciiTheme="majorBidi" w:hAnsiTheme="majorBidi" w:cstheme="majorBidi"/>
          <w:sz w:val="32"/>
          <w:szCs w:val="32"/>
        </w:rPr>
        <w:t>CLINICAL PATHOLOGY</w:t>
      </w:r>
    </w:p>
    <w:p w:rsidR="00FF72B3" w:rsidRPr="00FF72B3" w:rsidRDefault="00FF72B3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1-</w:t>
      </w:r>
      <w:r w:rsidRPr="00FF72B3">
        <w:rPr>
          <w:rFonts w:asciiTheme="majorBidi" w:hAnsiTheme="majorBidi" w:cstheme="majorBidi"/>
          <w:sz w:val="32"/>
          <w:szCs w:val="32"/>
        </w:rPr>
        <w:t>Examination of a Gram-stained smear of aspirated fluid from edematous swellings or swabs from wounds will give an early diagnosis,</w:t>
      </w:r>
    </w:p>
    <w:p w:rsidR="00FF72B3" w:rsidRPr="00FF72B3" w:rsidRDefault="00FF72B3" w:rsidP="00C879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2-</w:t>
      </w:r>
      <w:r w:rsidRPr="00FF72B3">
        <w:rPr>
          <w:rFonts w:asciiTheme="majorBidi" w:hAnsiTheme="majorBidi" w:cstheme="majorBidi"/>
          <w:sz w:val="32"/>
          <w:szCs w:val="32"/>
        </w:rPr>
        <w:t xml:space="preserve">PCR </w:t>
      </w:r>
    </w:p>
    <w:p w:rsidR="00FF72B3" w:rsidRPr="00FF72B3" w:rsidRDefault="00FF72B3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3-</w:t>
      </w:r>
      <w:r w:rsidRPr="00FF72B3">
        <w:rPr>
          <w:rFonts w:asciiTheme="majorBidi" w:hAnsiTheme="majorBidi" w:cstheme="majorBidi"/>
          <w:sz w:val="32"/>
          <w:szCs w:val="32"/>
        </w:rPr>
        <w:t xml:space="preserve">Bacteriology - </w:t>
      </w:r>
      <w:proofErr w:type="spellStart"/>
      <w:r w:rsidRPr="00FF72B3">
        <w:rPr>
          <w:rFonts w:asciiTheme="majorBidi" w:hAnsiTheme="majorBidi" w:cstheme="majorBidi"/>
          <w:sz w:val="32"/>
          <w:szCs w:val="32"/>
        </w:rPr>
        <w:t>fascial</w:t>
      </w:r>
      <w:proofErr w:type="spellEnd"/>
      <w:r w:rsidRPr="00FF72B3">
        <w:rPr>
          <w:rFonts w:asciiTheme="majorBidi" w:hAnsiTheme="majorBidi" w:cstheme="majorBidi"/>
          <w:sz w:val="32"/>
          <w:szCs w:val="32"/>
        </w:rPr>
        <w:t xml:space="preserve"> tissue, placed in an airtight container; four air-dried smears of fluid from lesion (anaerobic CULT, FAT)</w:t>
      </w:r>
    </w:p>
    <w:p w:rsidR="00FF72B3" w:rsidRDefault="00FF72B3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FF72B3">
        <w:rPr>
          <w:rFonts w:asciiTheme="majorBidi" w:hAnsiTheme="majorBidi" w:cstheme="majorBidi"/>
          <w:sz w:val="32"/>
          <w:szCs w:val="32"/>
        </w:rPr>
        <w:t>°</w:t>
      </w:r>
      <w:r>
        <w:rPr>
          <w:rFonts w:asciiTheme="majorBidi" w:hAnsiTheme="majorBidi" w:cstheme="majorBidi"/>
          <w:sz w:val="32"/>
          <w:szCs w:val="32"/>
        </w:rPr>
        <w:t>4-</w:t>
      </w:r>
      <w:r w:rsidRPr="00FF72B3">
        <w:rPr>
          <w:rFonts w:asciiTheme="majorBidi" w:hAnsiTheme="majorBidi" w:cstheme="majorBidi"/>
          <w:sz w:val="32"/>
          <w:szCs w:val="32"/>
        </w:rPr>
        <w:t xml:space="preserve"> Histology - fixed sample of lesion.</w:t>
      </w:r>
    </w:p>
    <w:p w:rsidR="00FF72B3" w:rsidRPr="00FF72B3" w:rsidRDefault="00FF72B3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FF72B3">
        <w:rPr>
          <w:rFonts w:asciiTheme="majorBidi" w:hAnsiTheme="majorBidi" w:cstheme="majorBidi"/>
          <w:b/>
          <w:bCs/>
          <w:sz w:val="32"/>
          <w:szCs w:val="32"/>
        </w:rPr>
        <w:t>Differential diagnosis</w:t>
      </w:r>
    </w:p>
    <w:p w:rsidR="00FF72B3" w:rsidRPr="00FF72B3" w:rsidRDefault="00FF72B3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FF72B3">
        <w:rPr>
          <w:rFonts w:asciiTheme="majorBidi" w:hAnsiTheme="majorBidi" w:cstheme="majorBidi"/>
          <w:color w:val="000000"/>
          <w:sz w:val="32"/>
          <w:szCs w:val="32"/>
        </w:rPr>
        <w:t>• Blackleg. The disease is differentiated from blackleg by the absence of typical muscle involvement and the presence of wounds</w:t>
      </w:r>
    </w:p>
    <w:p w:rsidR="00FF72B3" w:rsidRPr="00FF72B3" w:rsidRDefault="00FF72B3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FF72B3">
        <w:rPr>
          <w:rFonts w:asciiTheme="majorBidi" w:hAnsiTheme="majorBidi" w:cstheme="majorBidi"/>
          <w:color w:val="000000"/>
          <w:sz w:val="32"/>
          <w:szCs w:val="32"/>
        </w:rPr>
        <w:t>• Anthrax in pigs and horses</w:t>
      </w:r>
    </w:p>
    <w:p w:rsidR="00C87970" w:rsidRPr="00FF72B3" w:rsidRDefault="00FF72B3" w:rsidP="00C879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FF72B3">
        <w:rPr>
          <w:rFonts w:asciiTheme="majorBidi" w:hAnsiTheme="majorBidi" w:cstheme="majorBidi"/>
          <w:color w:val="000000"/>
          <w:sz w:val="32"/>
          <w:szCs w:val="32"/>
        </w:rPr>
        <w:t>• Photosensitivity in white-faced sheep</w:t>
      </w:r>
      <w:r w:rsidR="00C87970" w:rsidRPr="00C879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87970" w:rsidRPr="00FF72B3">
        <w:rPr>
          <w:rFonts w:asciiTheme="majorBidi" w:hAnsiTheme="majorBidi" w:cstheme="majorBidi"/>
          <w:color w:val="000000"/>
          <w:sz w:val="32"/>
          <w:szCs w:val="32"/>
        </w:rPr>
        <w:t>with swelled head</w:t>
      </w:r>
    </w:p>
    <w:p w:rsidR="00C87970" w:rsidRPr="00FF72B3" w:rsidRDefault="00C87970" w:rsidP="00C879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FF72B3" w:rsidRPr="00FF72B3" w:rsidRDefault="00FF72B3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FF72B3" w:rsidRPr="00FF72B3" w:rsidRDefault="00FF72B3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FF72B3">
        <w:rPr>
          <w:rFonts w:asciiTheme="majorBidi" w:hAnsiTheme="majorBidi" w:cstheme="majorBidi"/>
          <w:sz w:val="32"/>
          <w:szCs w:val="32"/>
        </w:rPr>
        <w:t>TREATM ENT</w:t>
      </w:r>
    </w:p>
    <w:p w:rsidR="00EA597D" w:rsidRPr="00FF72B3" w:rsidRDefault="00EA597D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1-</w:t>
      </w:r>
      <w:r w:rsidR="00FF72B3" w:rsidRPr="00FF72B3">
        <w:rPr>
          <w:rFonts w:asciiTheme="majorBidi" w:hAnsiTheme="majorBidi" w:cstheme="majorBidi"/>
          <w:sz w:val="32"/>
          <w:szCs w:val="32"/>
        </w:rPr>
        <w:t>Specific treatment</w:t>
      </w:r>
      <w:r w:rsidRPr="00EA597D">
        <w:rPr>
          <w:rFonts w:asciiTheme="majorBidi" w:hAnsiTheme="majorBidi" w:cstheme="majorBidi"/>
          <w:sz w:val="32"/>
          <w:szCs w:val="32"/>
        </w:rPr>
        <w:t xml:space="preserve"> </w:t>
      </w:r>
      <w:r w:rsidRPr="00FF72B3">
        <w:rPr>
          <w:rFonts w:asciiTheme="majorBidi" w:hAnsiTheme="majorBidi" w:cstheme="majorBidi"/>
          <w:sz w:val="32"/>
          <w:szCs w:val="32"/>
        </w:rPr>
        <w:t>requires the administration of penicillin(high doses of crystalline penicillin intravenously,</w:t>
      </w:r>
      <w:r w:rsidRPr="00EA597D">
        <w:rPr>
          <w:rFonts w:asciiTheme="majorBidi" w:hAnsiTheme="majorBidi" w:cstheme="majorBidi"/>
          <w:sz w:val="32"/>
          <w:szCs w:val="32"/>
        </w:rPr>
        <w:t xml:space="preserve"> </w:t>
      </w:r>
      <w:r w:rsidRPr="00FF72B3">
        <w:rPr>
          <w:rFonts w:asciiTheme="majorBidi" w:hAnsiTheme="majorBidi" w:cstheme="majorBidi"/>
          <w:sz w:val="32"/>
          <w:szCs w:val="32"/>
        </w:rPr>
        <w:t>repeated at 4-6-hour intervals)</w:t>
      </w:r>
      <w:r w:rsidRPr="00EA597D">
        <w:rPr>
          <w:rFonts w:asciiTheme="majorBidi" w:hAnsiTheme="majorBidi" w:cstheme="majorBidi"/>
          <w:sz w:val="32"/>
          <w:szCs w:val="32"/>
        </w:rPr>
        <w:t xml:space="preserve"> </w:t>
      </w:r>
      <w:r w:rsidRPr="00FF72B3">
        <w:rPr>
          <w:rFonts w:asciiTheme="majorBidi" w:hAnsiTheme="majorBidi" w:cstheme="majorBidi"/>
          <w:sz w:val="32"/>
          <w:szCs w:val="32"/>
        </w:rPr>
        <w:t>or a broad-spectrum antibiotic.</w:t>
      </w:r>
    </w:p>
    <w:p w:rsidR="00FF72B3" w:rsidRPr="00FF72B3" w:rsidRDefault="00EA597D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2-</w:t>
      </w:r>
      <w:r w:rsidR="00FF72B3" w:rsidRPr="00FF72B3">
        <w:rPr>
          <w:rFonts w:asciiTheme="majorBidi" w:hAnsiTheme="majorBidi" w:cstheme="majorBidi"/>
          <w:sz w:val="32"/>
          <w:szCs w:val="32"/>
        </w:rPr>
        <w:t>Antitoxin</w:t>
      </w:r>
      <w:r w:rsidRPr="00EA597D">
        <w:rPr>
          <w:rFonts w:asciiTheme="majorBidi" w:hAnsiTheme="majorBidi" w:cstheme="majorBidi"/>
          <w:sz w:val="32"/>
          <w:szCs w:val="32"/>
        </w:rPr>
        <w:t xml:space="preserve"> </w:t>
      </w:r>
      <w:r w:rsidRPr="00FF72B3">
        <w:rPr>
          <w:rFonts w:asciiTheme="majorBidi" w:hAnsiTheme="majorBidi" w:cstheme="majorBidi"/>
          <w:sz w:val="32"/>
          <w:szCs w:val="32"/>
        </w:rPr>
        <w:t>aids in controlling the toxemia</w:t>
      </w:r>
      <w:r w:rsidRPr="00EA597D">
        <w:rPr>
          <w:rFonts w:asciiTheme="majorBidi" w:hAnsiTheme="majorBidi" w:cstheme="majorBidi"/>
          <w:sz w:val="32"/>
          <w:szCs w:val="32"/>
        </w:rPr>
        <w:t xml:space="preserve"> </w:t>
      </w:r>
      <w:r w:rsidRPr="00FF72B3">
        <w:rPr>
          <w:rFonts w:asciiTheme="majorBidi" w:hAnsiTheme="majorBidi" w:cstheme="majorBidi"/>
          <w:sz w:val="32"/>
          <w:szCs w:val="32"/>
        </w:rPr>
        <w:t>must be given very early in</w:t>
      </w:r>
      <w:r w:rsidRPr="00EA597D">
        <w:rPr>
          <w:rFonts w:asciiTheme="majorBidi" w:hAnsiTheme="majorBidi" w:cstheme="majorBidi"/>
          <w:sz w:val="32"/>
          <w:szCs w:val="32"/>
        </w:rPr>
        <w:t xml:space="preserve"> </w:t>
      </w:r>
      <w:r w:rsidRPr="00FF72B3">
        <w:rPr>
          <w:rFonts w:asciiTheme="majorBidi" w:hAnsiTheme="majorBidi" w:cstheme="majorBidi"/>
          <w:sz w:val="32"/>
          <w:szCs w:val="32"/>
        </w:rPr>
        <w:t>the course of the disease.</w:t>
      </w:r>
    </w:p>
    <w:p w:rsidR="00FF72B3" w:rsidRPr="00FF72B3" w:rsidRDefault="00FF72B3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FF72B3">
        <w:rPr>
          <w:rFonts w:asciiTheme="majorBidi" w:hAnsiTheme="majorBidi" w:cstheme="majorBidi"/>
          <w:sz w:val="32"/>
          <w:szCs w:val="32"/>
        </w:rPr>
        <w:t xml:space="preserve"> </w:t>
      </w:r>
    </w:p>
    <w:p w:rsidR="00FF72B3" w:rsidRPr="00FF72B3" w:rsidRDefault="00EA597D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3-</w:t>
      </w:r>
      <w:r w:rsidR="00FF72B3" w:rsidRPr="00FF72B3">
        <w:rPr>
          <w:rFonts w:asciiTheme="majorBidi" w:hAnsiTheme="majorBidi" w:cstheme="majorBidi"/>
          <w:sz w:val="32"/>
          <w:szCs w:val="32"/>
        </w:rPr>
        <w:t xml:space="preserve">A </w:t>
      </w:r>
      <w:proofErr w:type="spellStart"/>
      <w:r w:rsidR="00FF72B3" w:rsidRPr="00FF72B3">
        <w:rPr>
          <w:rFonts w:asciiTheme="majorBidi" w:hAnsiTheme="majorBidi" w:cstheme="majorBidi"/>
          <w:sz w:val="32"/>
          <w:szCs w:val="32"/>
        </w:rPr>
        <w:t>nonsteroidal</w:t>
      </w:r>
      <w:proofErr w:type="spellEnd"/>
      <w:r w:rsidRPr="00EA597D">
        <w:rPr>
          <w:rFonts w:asciiTheme="majorBidi" w:hAnsiTheme="majorBidi" w:cstheme="majorBidi"/>
          <w:sz w:val="32"/>
          <w:szCs w:val="32"/>
        </w:rPr>
        <w:t xml:space="preserve"> </w:t>
      </w:r>
      <w:r w:rsidRPr="00FF72B3">
        <w:rPr>
          <w:rFonts w:asciiTheme="majorBidi" w:hAnsiTheme="majorBidi" w:cstheme="majorBidi"/>
          <w:sz w:val="32"/>
          <w:szCs w:val="32"/>
        </w:rPr>
        <w:t>anti-inflammatory drug (NSAID)</w:t>
      </w:r>
    </w:p>
    <w:p w:rsidR="00FF72B3" w:rsidRPr="00FF72B3" w:rsidRDefault="00EA597D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4-</w:t>
      </w:r>
      <w:r w:rsidR="00FF72B3" w:rsidRPr="00FF72B3">
        <w:rPr>
          <w:rFonts w:asciiTheme="majorBidi" w:hAnsiTheme="majorBidi" w:cstheme="majorBidi"/>
          <w:sz w:val="32"/>
          <w:szCs w:val="32"/>
        </w:rPr>
        <w:t>supportive therapy are recommended.</w:t>
      </w:r>
    </w:p>
    <w:p w:rsidR="00EA597D" w:rsidRPr="00FF72B3" w:rsidRDefault="00EA597D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5-</w:t>
      </w:r>
      <w:r w:rsidRPr="00FF72B3">
        <w:rPr>
          <w:rFonts w:asciiTheme="majorBidi" w:hAnsiTheme="majorBidi" w:cstheme="majorBidi"/>
          <w:sz w:val="32"/>
          <w:szCs w:val="32"/>
        </w:rPr>
        <w:t>Local treatment</w:t>
      </w:r>
      <w:r w:rsidRPr="00EA597D">
        <w:rPr>
          <w:rFonts w:asciiTheme="majorBidi" w:hAnsiTheme="majorBidi" w:cstheme="majorBidi"/>
          <w:sz w:val="32"/>
          <w:szCs w:val="32"/>
        </w:rPr>
        <w:t xml:space="preserve"> </w:t>
      </w:r>
      <w:r w:rsidRPr="00FF72B3">
        <w:rPr>
          <w:rFonts w:asciiTheme="majorBidi" w:hAnsiTheme="majorBidi" w:cstheme="majorBidi"/>
          <w:sz w:val="32"/>
          <w:szCs w:val="32"/>
        </w:rPr>
        <w:t>consists of surgical incision to provide</w:t>
      </w:r>
      <w:r w:rsidRPr="00EA597D">
        <w:rPr>
          <w:rFonts w:asciiTheme="majorBidi" w:hAnsiTheme="majorBidi" w:cstheme="majorBidi"/>
          <w:sz w:val="32"/>
          <w:szCs w:val="32"/>
        </w:rPr>
        <w:t xml:space="preserve"> </w:t>
      </w:r>
      <w:r w:rsidRPr="00FF72B3">
        <w:rPr>
          <w:rFonts w:asciiTheme="majorBidi" w:hAnsiTheme="majorBidi" w:cstheme="majorBidi"/>
          <w:sz w:val="32"/>
          <w:szCs w:val="32"/>
        </w:rPr>
        <w:t>drainage, and irrigation with hydrogen</w:t>
      </w:r>
      <w:r w:rsidRPr="00EA597D">
        <w:rPr>
          <w:rFonts w:asciiTheme="majorBidi" w:hAnsiTheme="majorBidi" w:cstheme="majorBidi"/>
          <w:sz w:val="32"/>
          <w:szCs w:val="32"/>
        </w:rPr>
        <w:t xml:space="preserve"> </w:t>
      </w:r>
      <w:r w:rsidRPr="00FF72B3">
        <w:rPr>
          <w:rFonts w:asciiTheme="majorBidi" w:hAnsiTheme="majorBidi" w:cstheme="majorBidi"/>
          <w:sz w:val="32"/>
          <w:szCs w:val="32"/>
        </w:rPr>
        <w:t>peroxide.</w:t>
      </w:r>
    </w:p>
    <w:p w:rsidR="00FF72B3" w:rsidRPr="00FF72B3" w:rsidRDefault="00EA597D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6-</w:t>
      </w:r>
      <w:r w:rsidR="00FF72B3" w:rsidRPr="00FF72B3">
        <w:rPr>
          <w:rFonts w:asciiTheme="majorBidi" w:hAnsiTheme="majorBidi" w:cstheme="majorBidi"/>
          <w:sz w:val="32"/>
          <w:szCs w:val="32"/>
        </w:rPr>
        <w:t>Injection of penicillin directly into and</w:t>
      </w:r>
      <w:r w:rsidRPr="00EA597D">
        <w:rPr>
          <w:rFonts w:asciiTheme="majorBidi" w:hAnsiTheme="majorBidi" w:cstheme="majorBidi"/>
          <w:sz w:val="32"/>
          <w:szCs w:val="32"/>
        </w:rPr>
        <w:t xml:space="preserve"> </w:t>
      </w:r>
      <w:r w:rsidRPr="00FF72B3">
        <w:rPr>
          <w:rFonts w:asciiTheme="majorBidi" w:hAnsiTheme="majorBidi" w:cstheme="majorBidi"/>
          <w:sz w:val="32"/>
          <w:szCs w:val="32"/>
        </w:rPr>
        <w:t>around the periphery of the lesions</w:t>
      </w:r>
    </w:p>
    <w:p w:rsidR="00115172" w:rsidRPr="006457C0" w:rsidRDefault="00115172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EA597D" w:rsidRPr="00EA597D" w:rsidRDefault="00EA597D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EA597D">
        <w:rPr>
          <w:rFonts w:asciiTheme="majorBidi" w:hAnsiTheme="majorBidi" w:cstheme="majorBidi"/>
          <w:sz w:val="32"/>
          <w:szCs w:val="32"/>
        </w:rPr>
        <w:t>CONTROL</w:t>
      </w:r>
    </w:p>
    <w:p w:rsidR="00EA597D" w:rsidRPr="00EA597D" w:rsidRDefault="00EA597D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1-</w:t>
      </w:r>
      <w:r w:rsidRPr="00EA597D">
        <w:rPr>
          <w:rFonts w:asciiTheme="majorBidi" w:hAnsiTheme="majorBidi" w:cstheme="majorBidi"/>
          <w:sz w:val="32"/>
          <w:szCs w:val="32"/>
        </w:rPr>
        <w:t>Hygiene at lambing, shearing, castration and docking is essential to the control of the infection in sheep.</w:t>
      </w:r>
    </w:p>
    <w:p w:rsidR="00EA597D" w:rsidRPr="00EA597D" w:rsidRDefault="00EA597D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2-</w:t>
      </w:r>
      <w:r w:rsidRPr="00EA597D">
        <w:rPr>
          <w:rFonts w:asciiTheme="majorBidi" w:hAnsiTheme="majorBidi" w:cstheme="majorBidi"/>
          <w:sz w:val="32"/>
          <w:szCs w:val="32"/>
        </w:rPr>
        <w:t xml:space="preserve">Vaccination with a </w:t>
      </w:r>
      <w:proofErr w:type="spellStart"/>
      <w:r w:rsidRPr="00EA597D">
        <w:rPr>
          <w:rFonts w:asciiTheme="majorBidi" w:hAnsiTheme="majorBidi" w:cstheme="majorBidi"/>
          <w:sz w:val="32"/>
          <w:szCs w:val="32"/>
        </w:rPr>
        <w:t>clostridial</w:t>
      </w:r>
      <w:proofErr w:type="spellEnd"/>
      <w:r w:rsidRPr="00EA597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A597D">
        <w:rPr>
          <w:rFonts w:asciiTheme="majorBidi" w:hAnsiTheme="majorBidi" w:cstheme="majorBidi"/>
          <w:sz w:val="32"/>
          <w:szCs w:val="32"/>
        </w:rPr>
        <w:t>bacterintoxoid</w:t>
      </w:r>
      <w:proofErr w:type="spellEnd"/>
    </w:p>
    <w:p w:rsidR="00115172" w:rsidRPr="006457C0" w:rsidRDefault="00115172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115172" w:rsidRPr="006457C0" w:rsidRDefault="00115172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7E000D" w:rsidRPr="006457C0" w:rsidRDefault="007E000D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7E000D" w:rsidRPr="006457C0" w:rsidRDefault="007E000D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7E000D" w:rsidRPr="006457C0" w:rsidRDefault="007E000D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CD23E5" w:rsidRPr="006457C0" w:rsidRDefault="00CD23E5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CD23E5" w:rsidRPr="006457C0" w:rsidRDefault="00CD23E5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CD23E5" w:rsidRPr="006457C0" w:rsidRDefault="00CD23E5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CD23E5" w:rsidRPr="006457C0" w:rsidRDefault="00CD23E5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CD23E5" w:rsidRPr="006457C0" w:rsidRDefault="00CD23E5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CD23E5" w:rsidRPr="006457C0" w:rsidRDefault="00CD23E5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CD23E5" w:rsidRPr="006457C0" w:rsidRDefault="00CD23E5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CD23E5" w:rsidRPr="006457C0" w:rsidRDefault="00CD23E5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CD23E5" w:rsidRPr="006457C0" w:rsidRDefault="00CD23E5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32"/>
          <w:szCs w:val="32"/>
        </w:rPr>
      </w:pPr>
    </w:p>
    <w:p w:rsidR="00CD23E5" w:rsidRPr="006457C0" w:rsidRDefault="00CD23E5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32"/>
          <w:szCs w:val="32"/>
        </w:rPr>
      </w:pPr>
    </w:p>
    <w:p w:rsidR="00CD23E5" w:rsidRPr="006457C0" w:rsidRDefault="00CD23E5" w:rsidP="00EA59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sectPr w:rsidR="00CD23E5" w:rsidRPr="006457C0" w:rsidSect="00D00236">
      <w:headerReference w:type="default" r:id="rId8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48" w:rsidRDefault="00865648" w:rsidP="00D00236">
      <w:pPr>
        <w:spacing w:after="0" w:line="240" w:lineRule="auto"/>
      </w:pPr>
      <w:r>
        <w:separator/>
      </w:r>
    </w:p>
  </w:endnote>
  <w:endnote w:type="continuationSeparator" w:id="0">
    <w:p w:rsidR="00865648" w:rsidRDefault="00865648" w:rsidP="00D0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48" w:rsidRDefault="00865648" w:rsidP="00D00236">
      <w:pPr>
        <w:spacing w:after="0" w:line="240" w:lineRule="auto"/>
      </w:pPr>
      <w:r>
        <w:separator/>
      </w:r>
    </w:p>
  </w:footnote>
  <w:footnote w:type="continuationSeparator" w:id="0">
    <w:p w:rsidR="00865648" w:rsidRDefault="00865648" w:rsidP="00D0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36" w:rsidRDefault="00D00236">
    <w:pPr>
      <w:pStyle w:val="a4"/>
      <w:rPr>
        <w:lang w:bidi="ar-IQ"/>
      </w:rPr>
    </w:pPr>
    <w:r>
      <w:rPr>
        <w:rFonts w:hint="cs"/>
        <w:rtl/>
        <w:lang w:bidi="ar-IQ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67006"/>
    <w:multiLevelType w:val="hybridMultilevel"/>
    <w:tmpl w:val="EC725428"/>
    <w:lvl w:ilvl="0" w:tplc="1954283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3E5"/>
    <w:rsid w:val="00115172"/>
    <w:rsid w:val="001B2803"/>
    <w:rsid w:val="001C1944"/>
    <w:rsid w:val="001C2F36"/>
    <w:rsid w:val="003A624F"/>
    <w:rsid w:val="003D5B1E"/>
    <w:rsid w:val="00433144"/>
    <w:rsid w:val="00623700"/>
    <w:rsid w:val="006457C0"/>
    <w:rsid w:val="007E000D"/>
    <w:rsid w:val="00865648"/>
    <w:rsid w:val="008B241D"/>
    <w:rsid w:val="00B856E2"/>
    <w:rsid w:val="00C87970"/>
    <w:rsid w:val="00CD23E5"/>
    <w:rsid w:val="00D00236"/>
    <w:rsid w:val="00DD7D52"/>
    <w:rsid w:val="00E630D8"/>
    <w:rsid w:val="00EA597D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C0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00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D00236"/>
  </w:style>
  <w:style w:type="paragraph" w:styleId="a5">
    <w:name w:val="footer"/>
    <w:basedOn w:val="a"/>
    <w:link w:val="Char0"/>
    <w:uiPriority w:val="99"/>
    <w:semiHidden/>
    <w:unhideWhenUsed/>
    <w:rsid w:val="00D00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D00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8A63B-911A-4F0D-8E98-BDFA845C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DIYALA-SAT</dc:creator>
  <cp:lastModifiedBy>DIYALA-SAT</cp:lastModifiedBy>
  <cp:revision>6</cp:revision>
  <dcterms:created xsi:type="dcterms:W3CDTF">2013-09-19T07:11:00Z</dcterms:created>
  <dcterms:modified xsi:type="dcterms:W3CDTF">2013-10-04T18:32:00Z</dcterms:modified>
</cp:coreProperties>
</file>